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F532" w14:textId="528E684F" w:rsidR="00F43C38" w:rsidRDefault="006B35E1">
      <w:pPr>
        <w:rPr>
          <w:b/>
          <w:bCs/>
          <w:sz w:val="28"/>
          <w:szCs w:val="28"/>
        </w:rPr>
      </w:pPr>
      <w:r w:rsidRPr="006B35E1">
        <w:rPr>
          <w:b/>
          <w:bCs/>
          <w:sz w:val="28"/>
          <w:szCs w:val="28"/>
        </w:rPr>
        <w:t>Leermeestertraining Hogeschool Rotterdam MPA</w:t>
      </w:r>
    </w:p>
    <w:p w14:paraId="7AE15CAC" w14:textId="360CCE65" w:rsidR="000033B5" w:rsidRPr="000033B5" w:rsidRDefault="000033B5" w:rsidP="000033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‘Begeleiden en beoordelen in de praktijk’</w:t>
      </w:r>
    </w:p>
    <w:p w14:paraId="4F79624B" w14:textId="2456B65C" w:rsidR="006B35E1" w:rsidRPr="00410660" w:rsidRDefault="006B35E1">
      <w:pPr>
        <w:rPr>
          <w:sz w:val="24"/>
          <w:szCs w:val="24"/>
          <w:u w:val="single"/>
        </w:rPr>
      </w:pPr>
    </w:p>
    <w:p w14:paraId="2D9EADB5" w14:textId="224B19C8" w:rsidR="000033B5" w:rsidRPr="00410660" w:rsidRDefault="00E0494C">
      <w:pPr>
        <w:rPr>
          <w:sz w:val="24"/>
          <w:szCs w:val="24"/>
          <w:u w:val="single"/>
        </w:rPr>
      </w:pPr>
      <w:r w:rsidRPr="00410660">
        <w:rPr>
          <w:sz w:val="24"/>
          <w:szCs w:val="24"/>
          <w:u w:val="single"/>
        </w:rPr>
        <w:t>Doel van de trainingen</w:t>
      </w:r>
    </w:p>
    <w:p w14:paraId="3628D597" w14:textId="6229F697" w:rsidR="00E0494C" w:rsidRDefault="00E0494C">
      <w:pPr>
        <w:rPr>
          <w:sz w:val="24"/>
          <w:szCs w:val="24"/>
        </w:rPr>
      </w:pPr>
      <w:r>
        <w:rPr>
          <w:sz w:val="24"/>
          <w:szCs w:val="24"/>
        </w:rPr>
        <w:t>Na afloop weet de leermeester:</w:t>
      </w:r>
    </w:p>
    <w:p w14:paraId="74553E7C" w14:textId="21352D25" w:rsidR="00E0494C" w:rsidRDefault="00E0494C" w:rsidP="00E0494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033B5">
        <w:rPr>
          <w:sz w:val="24"/>
          <w:szCs w:val="24"/>
        </w:rPr>
        <w:t>oe de opleiding van de MPA is opgebouwd en welke rol de leermeester hierin heeft</w:t>
      </w:r>
    </w:p>
    <w:p w14:paraId="7BB9EFC6" w14:textId="43DA781D" w:rsidR="000033B5" w:rsidRDefault="00E0494C" w:rsidP="00E0494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Wat de </w:t>
      </w:r>
      <w:r w:rsidR="000033B5">
        <w:rPr>
          <w:sz w:val="24"/>
          <w:szCs w:val="24"/>
        </w:rPr>
        <w:t xml:space="preserve">didactische basisprincipes </w:t>
      </w:r>
      <w:r>
        <w:rPr>
          <w:sz w:val="24"/>
          <w:szCs w:val="24"/>
        </w:rPr>
        <w:t xml:space="preserve">zijn </w:t>
      </w:r>
      <w:r w:rsidR="000033B5">
        <w:rPr>
          <w:sz w:val="24"/>
          <w:szCs w:val="24"/>
        </w:rPr>
        <w:t>over beoordelen en begeleiden</w:t>
      </w:r>
      <w:r>
        <w:rPr>
          <w:sz w:val="24"/>
          <w:szCs w:val="24"/>
        </w:rPr>
        <w:t xml:space="preserve"> en </w:t>
      </w:r>
      <w:r w:rsidR="005F48D4">
        <w:rPr>
          <w:sz w:val="24"/>
          <w:szCs w:val="24"/>
        </w:rPr>
        <w:t xml:space="preserve">hoe </w:t>
      </w:r>
      <w:r>
        <w:rPr>
          <w:sz w:val="24"/>
          <w:szCs w:val="24"/>
        </w:rPr>
        <w:t>deze</w:t>
      </w:r>
      <w:r w:rsidR="000033B5" w:rsidRPr="00E0494C">
        <w:rPr>
          <w:sz w:val="24"/>
          <w:szCs w:val="24"/>
        </w:rPr>
        <w:t xml:space="preserve"> </w:t>
      </w:r>
      <w:r w:rsidR="005F48D4">
        <w:rPr>
          <w:sz w:val="24"/>
          <w:szCs w:val="24"/>
        </w:rPr>
        <w:t xml:space="preserve">te </w:t>
      </w:r>
      <w:r w:rsidR="000033B5" w:rsidRPr="00E0494C">
        <w:rPr>
          <w:sz w:val="24"/>
          <w:szCs w:val="24"/>
        </w:rPr>
        <w:t xml:space="preserve">implementeren in de </w:t>
      </w:r>
      <w:r w:rsidRPr="00E0494C">
        <w:rPr>
          <w:sz w:val="24"/>
          <w:szCs w:val="24"/>
        </w:rPr>
        <w:t xml:space="preserve"> eigen </w:t>
      </w:r>
      <w:r w:rsidR="000033B5" w:rsidRPr="00E0494C">
        <w:rPr>
          <w:sz w:val="24"/>
          <w:szCs w:val="24"/>
        </w:rPr>
        <w:t xml:space="preserve">rol als </w:t>
      </w:r>
      <w:r w:rsidRPr="00E0494C">
        <w:rPr>
          <w:sz w:val="24"/>
          <w:szCs w:val="24"/>
        </w:rPr>
        <w:t>leermeester</w:t>
      </w:r>
    </w:p>
    <w:p w14:paraId="138DEBA0" w14:textId="314F175C" w:rsidR="00246B9B" w:rsidRDefault="00246B9B" w:rsidP="00246B9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Hoe je als opleider </w:t>
      </w:r>
      <w:r w:rsidR="005F48D4">
        <w:rPr>
          <w:sz w:val="24"/>
          <w:szCs w:val="24"/>
        </w:rPr>
        <w:t>zinvol feedback</w:t>
      </w:r>
      <w:r>
        <w:rPr>
          <w:sz w:val="24"/>
          <w:szCs w:val="24"/>
        </w:rPr>
        <w:t xml:space="preserve"> kan geven </w:t>
      </w:r>
      <w:r w:rsidR="005F48D4">
        <w:rPr>
          <w:sz w:val="24"/>
          <w:szCs w:val="24"/>
        </w:rPr>
        <w:t>in de dagelijkse praktijk</w:t>
      </w:r>
    </w:p>
    <w:p w14:paraId="783D4F4D" w14:textId="185249ED" w:rsidR="005F48D4" w:rsidRPr="00E0494C" w:rsidRDefault="005F48D4" w:rsidP="00246B9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Hoe je een voortgangs-en-beoordelingsgesprek voert met de PA</w:t>
      </w:r>
    </w:p>
    <w:p w14:paraId="2ACC4D50" w14:textId="0C48220C" w:rsidR="00410660" w:rsidRDefault="00410660" w:rsidP="00410660">
      <w:pPr>
        <w:rPr>
          <w:sz w:val="24"/>
          <w:szCs w:val="24"/>
        </w:rPr>
      </w:pPr>
    </w:p>
    <w:p w14:paraId="464ED830" w14:textId="42BB6E14" w:rsidR="00410660" w:rsidRPr="00425363" w:rsidRDefault="005F48D4" w:rsidP="004106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Werkwijze</w:t>
      </w:r>
      <w:r w:rsidR="00410660" w:rsidRPr="00425363">
        <w:rPr>
          <w:sz w:val="24"/>
          <w:szCs w:val="24"/>
          <w:u w:val="single"/>
        </w:rPr>
        <w:t xml:space="preserve"> van de trainingen</w:t>
      </w:r>
    </w:p>
    <w:p w14:paraId="40A040C3" w14:textId="5D0F7CE8" w:rsidR="000033B5" w:rsidRDefault="00410660" w:rsidP="00410660">
      <w:pPr>
        <w:rPr>
          <w:sz w:val="24"/>
          <w:szCs w:val="24"/>
        </w:rPr>
      </w:pPr>
      <w:r>
        <w:rPr>
          <w:sz w:val="24"/>
          <w:szCs w:val="24"/>
        </w:rPr>
        <w:t>Naast het bieden van theoretisch</w:t>
      </w:r>
      <w:r w:rsidR="005470A3">
        <w:rPr>
          <w:sz w:val="24"/>
          <w:szCs w:val="24"/>
        </w:rPr>
        <w:t>e</w:t>
      </w:r>
      <w:r>
        <w:rPr>
          <w:sz w:val="24"/>
          <w:szCs w:val="24"/>
        </w:rPr>
        <w:t xml:space="preserve"> uitleg over bovengenoemde onderwerpen zal er volop ruimte zijn om te o</w:t>
      </w:r>
      <w:r w:rsidR="000033B5" w:rsidRPr="00410660">
        <w:rPr>
          <w:sz w:val="24"/>
          <w:szCs w:val="24"/>
        </w:rPr>
        <w:t xml:space="preserve">efenen </w:t>
      </w:r>
      <w:r>
        <w:rPr>
          <w:sz w:val="24"/>
          <w:szCs w:val="24"/>
        </w:rPr>
        <w:t>met</w:t>
      </w:r>
      <w:r w:rsidR="000033B5" w:rsidRPr="00410660">
        <w:rPr>
          <w:sz w:val="24"/>
          <w:szCs w:val="24"/>
        </w:rPr>
        <w:t xml:space="preserve"> praktijksituaties</w:t>
      </w:r>
      <w:r>
        <w:rPr>
          <w:sz w:val="24"/>
          <w:szCs w:val="24"/>
        </w:rPr>
        <w:t xml:space="preserve"> over</w:t>
      </w:r>
      <w:r w:rsidR="000033B5" w:rsidRPr="00410660">
        <w:rPr>
          <w:sz w:val="24"/>
          <w:szCs w:val="24"/>
        </w:rPr>
        <w:t xml:space="preserve"> beoordelen en begeleiden</w:t>
      </w:r>
      <w:r>
        <w:rPr>
          <w:sz w:val="24"/>
          <w:szCs w:val="24"/>
        </w:rPr>
        <w:t xml:space="preserve"> en het geven van feedback. Tevens wordt er in de bijeenkomsten tijd gepland voor intervisie zodat leermeesters </w:t>
      </w:r>
      <w:r w:rsidR="004C3CBC">
        <w:rPr>
          <w:sz w:val="24"/>
          <w:szCs w:val="24"/>
        </w:rPr>
        <w:t xml:space="preserve"> ervaringen met het opleiden van de PA kunnen delen en </w:t>
      </w:r>
      <w:r>
        <w:rPr>
          <w:sz w:val="24"/>
          <w:szCs w:val="24"/>
        </w:rPr>
        <w:t>van elkaar kunnen leren.</w:t>
      </w:r>
    </w:p>
    <w:p w14:paraId="6DB918F4" w14:textId="06CFD331" w:rsidR="005F48D4" w:rsidRDefault="005F48D4" w:rsidP="00410660">
      <w:pPr>
        <w:rPr>
          <w:sz w:val="24"/>
          <w:szCs w:val="24"/>
        </w:rPr>
      </w:pPr>
      <w:r>
        <w:rPr>
          <w:sz w:val="24"/>
          <w:szCs w:val="24"/>
        </w:rPr>
        <w:t>Vanwege de maatregelen rond corona zullen de theoretische aspecten vooral als e</w:t>
      </w:r>
      <w:r w:rsidR="0054630F">
        <w:rPr>
          <w:sz w:val="24"/>
          <w:szCs w:val="24"/>
        </w:rPr>
        <w:t>-</w:t>
      </w:r>
      <w:r>
        <w:rPr>
          <w:sz w:val="24"/>
          <w:szCs w:val="24"/>
        </w:rPr>
        <w:t xml:space="preserve">learning modules worden aangeboden. </w:t>
      </w:r>
      <w:r w:rsidR="0054630F">
        <w:rPr>
          <w:sz w:val="24"/>
          <w:szCs w:val="24"/>
        </w:rPr>
        <w:t>We streven ernaar de bijeenkomsten fysiek op de  locatie Hogeschool Rotterdam te laten plaatsvinden. Indien dit niet mogelijk is dan is een digitaal alternatief het creëren van een ontmoetingsruimte in Teams.</w:t>
      </w:r>
    </w:p>
    <w:p w14:paraId="4D490A2C" w14:textId="06181C98" w:rsidR="0054630F" w:rsidRPr="0054630F" w:rsidRDefault="0054630F" w:rsidP="00410660">
      <w:pPr>
        <w:rPr>
          <w:sz w:val="24"/>
          <w:szCs w:val="24"/>
          <w:u w:val="single"/>
        </w:rPr>
      </w:pPr>
    </w:p>
    <w:p w14:paraId="660DA831" w14:textId="60268E03" w:rsidR="0054630F" w:rsidRPr="0054630F" w:rsidRDefault="0054630F" w:rsidP="00410660">
      <w:pPr>
        <w:rPr>
          <w:sz w:val="24"/>
          <w:szCs w:val="24"/>
          <w:u w:val="single"/>
        </w:rPr>
      </w:pPr>
      <w:r w:rsidRPr="0054630F">
        <w:rPr>
          <w:sz w:val="24"/>
          <w:szCs w:val="24"/>
          <w:u w:val="single"/>
        </w:rPr>
        <w:t>Inhoud van de trainingen</w:t>
      </w:r>
    </w:p>
    <w:p w14:paraId="4447A1E8" w14:textId="608B51B4" w:rsidR="0054630F" w:rsidRDefault="0054630F" w:rsidP="00410660">
      <w:pPr>
        <w:rPr>
          <w:sz w:val="24"/>
          <w:szCs w:val="24"/>
        </w:rPr>
      </w:pPr>
      <w:r>
        <w:rPr>
          <w:sz w:val="24"/>
          <w:szCs w:val="24"/>
        </w:rPr>
        <w:t>Basismodule I (e-learning):</w:t>
      </w:r>
    </w:p>
    <w:p w14:paraId="7217C7C9" w14:textId="23D25FF5" w:rsidR="0054630F" w:rsidRDefault="0054630F" w:rsidP="0054630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Grondslagen van het leren van volwassenen</w:t>
      </w:r>
    </w:p>
    <w:p w14:paraId="58B80528" w14:textId="2BC7B80A" w:rsidR="0054630F" w:rsidRDefault="0054630F" w:rsidP="0054630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Motivatie</w:t>
      </w:r>
    </w:p>
    <w:p w14:paraId="401208DA" w14:textId="140BD208" w:rsidR="0054630F" w:rsidRDefault="0054630F" w:rsidP="0054630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Leerdoelen</w:t>
      </w:r>
    </w:p>
    <w:p w14:paraId="26C8B851" w14:textId="77777777" w:rsidR="0054630F" w:rsidRDefault="0054630F" w:rsidP="0054630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Niveaus in kennis volgens Bloom</w:t>
      </w:r>
    </w:p>
    <w:p w14:paraId="21111F78" w14:textId="00669BE5" w:rsidR="00340F43" w:rsidRPr="00340F43" w:rsidRDefault="0054630F" w:rsidP="00340F4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Niveaus in vaardigheden volgens Miller en 4-stappen methode Rodney Peyton</w:t>
      </w:r>
    </w:p>
    <w:p w14:paraId="649CB3CF" w14:textId="77777777" w:rsidR="005D3B31" w:rsidRDefault="005D3B31" w:rsidP="0054630F">
      <w:pPr>
        <w:rPr>
          <w:sz w:val="24"/>
          <w:szCs w:val="24"/>
        </w:rPr>
      </w:pPr>
    </w:p>
    <w:p w14:paraId="10EE5F80" w14:textId="0421B98E" w:rsidR="0054630F" w:rsidRDefault="0054630F" w:rsidP="0054630F">
      <w:pPr>
        <w:rPr>
          <w:sz w:val="24"/>
          <w:szCs w:val="24"/>
        </w:rPr>
      </w:pPr>
      <w:r>
        <w:rPr>
          <w:sz w:val="24"/>
          <w:szCs w:val="24"/>
        </w:rPr>
        <w:t xml:space="preserve">Basismodule II </w:t>
      </w:r>
      <w:r w:rsidR="00D527A4">
        <w:rPr>
          <w:sz w:val="24"/>
          <w:szCs w:val="24"/>
        </w:rPr>
        <w:t xml:space="preserve">en III </w:t>
      </w:r>
      <w:r>
        <w:rPr>
          <w:sz w:val="24"/>
          <w:szCs w:val="24"/>
        </w:rPr>
        <w:t>(e-learning):</w:t>
      </w:r>
    </w:p>
    <w:p w14:paraId="000B9A67" w14:textId="4141E969" w:rsidR="0054630F" w:rsidRDefault="0054630F" w:rsidP="0054630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Toetsen en beoordelen</w:t>
      </w:r>
      <w:r w:rsidR="00A62846">
        <w:rPr>
          <w:sz w:val="24"/>
          <w:szCs w:val="24"/>
        </w:rPr>
        <w:t xml:space="preserve"> (II)</w:t>
      </w:r>
    </w:p>
    <w:p w14:paraId="6BC33EB9" w14:textId="2C0BD98D" w:rsidR="003A6A4A" w:rsidRPr="00450AF9" w:rsidRDefault="00A62DEF" w:rsidP="00A62DE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50AF9">
        <w:rPr>
          <w:sz w:val="24"/>
          <w:szCs w:val="24"/>
        </w:rPr>
        <w:t>KPB-N, KPB-P,OSATS, AFF en beoordelingsformulieren MPA</w:t>
      </w:r>
      <w:r w:rsidR="00A62846">
        <w:rPr>
          <w:sz w:val="24"/>
          <w:szCs w:val="24"/>
        </w:rPr>
        <w:t xml:space="preserve"> (III)</w:t>
      </w:r>
    </w:p>
    <w:p w14:paraId="38757211" w14:textId="1D714605" w:rsidR="00BF1152" w:rsidRDefault="00BF1152" w:rsidP="00BF1152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Assessment in de opleiding</w:t>
      </w:r>
      <w:r w:rsidR="00EF5F22">
        <w:rPr>
          <w:sz w:val="24"/>
          <w:szCs w:val="24"/>
        </w:rPr>
        <w:t xml:space="preserve"> </w:t>
      </w:r>
      <w:r w:rsidR="00A62846">
        <w:rPr>
          <w:sz w:val="24"/>
          <w:szCs w:val="24"/>
        </w:rPr>
        <w:t>(III)</w:t>
      </w:r>
    </w:p>
    <w:p w14:paraId="21A0FF78" w14:textId="77777777" w:rsidR="00BF1152" w:rsidRDefault="00BF1152" w:rsidP="00BF1152">
      <w:pPr>
        <w:pStyle w:val="Lijstalinea"/>
        <w:rPr>
          <w:sz w:val="24"/>
          <w:szCs w:val="24"/>
        </w:rPr>
      </w:pPr>
    </w:p>
    <w:p w14:paraId="1FA0979F" w14:textId="66CAD21B" w:rsidR="00091C6A" w:rsidRPr="00CB201A" w:rsidRDefault="00091C6A" w:rsidP="00091C6A">
      <w:pPr>
        <w:rPr>
          <w:i/>
          <w:iCs/>
          <w:sz w:val="24"/>
          <w:szCs w:val="24"/>
        </w:rPr>
      </w:pPr>
      <w:r w:rsidRPr="00CB201A">
        <w:rPr>
          <w:i/>
          <w:iCs/>
          <w:sz w:val="24"/>
          <w:szCs w:val="24"/>
        </w:rPr>
        <w:lastRenderedPageBreak/>
        <w:t>Bijlage: Weller J.M. at all. Can I leave the theatre? A key to more reliable workplace-based assessment. British Journal of Anaesthesia112(6): 1083–91(2014).</w:t>
      </w:r>
    </w:p>
    <w:p w14:paraId="0DEB4096" w14:textId="2EF49723" w:rsidR="00091C6A" w:rsidRPr="006D20EF" w:rsidRDefault="00091C6A" w:rsidP="00091C6A">
      <w:pPr>
        <w:rPr>
          <w:rFonts w:cstheme="minorHAnsi"/>
          <w:i/>
          <w:iCs/>
          <w:sz w:val="24"/>
          <w:szCs w:val="24"/>
        </w:rPr>
      </w:pPr>
      <w:r w:rsidRPr="006D20EF">
        <w:rPr>
          <w:i/>
          <w:iCs/>
          <w:sz w:val="24"/>
          <w:szCs w:val="24"/>
        </w:rPr>
        <w:t>Facultatief: Interview met Olle ten Cate</w:t>
      </w:r>
      <w:r w:rsidR="00C87898" w:rsidRPr="006D20EF">
        <w:rPr>
          <w:i/>
          <w:iCs/>
          <w:sz w:val="24"/>
          <w:szCs w:val="24"/>
        </w:rPr>
        <w:t xml:space="preserve">. </w:t>
      </w:r>
      <w:r w:rsidRPr="006D20EF">
        <w:rPr>
          <w:i/>
          <w:iCs/>
          <w:sz w:val="24"/>
          <w:szCs w:val="24"/>
        </w:rPr>
        <w:t>‘Vertrouwen geven impliceert risico’s nemen’</w:t>
      </w:r>
      <w:r w:rsidRPr="006D20EF">
        <w:rPr>
          <w:rFonts w:cstheme="minorHAnsi"/>
          <w:i/>
          <w:iCs/>
          <w:sz w:val="24"/>
          <w:szCs w:val="24"/>
        </w:rPr>
        <w:t xml:space="preserve">. </w:t>
      </w:r>
      <w:r w:rsidR="00C87898" w:rsidRPr="006D20EF">
        <w:rPr>
          <w:rFonts w:cstheme="minorHAnsi"/>
          <w:i/>
          <w:iCs/>
          <w:sz w:val="24"/>
          <w:szCs w:val="24"/>
        </w:rPr>
        <w:t xml:space="preserve">Medisch Contact 2018 (26-27): 14-17. </w:t>
      </w:r>
    </w:p>
    <w:p w14:paraId="4839405C" w14:textId="29085501" w:rsidR="003A6A4A" w:rsidRDefault="003A6A4A" w:rsidP="003A6A4A">
      <w:pPr>
        <w:rPr>
          <w:sz w:val="24"/>
          <w:szCs w:val="24"/>
        </w:rPr>
      </w:pPr>
      <w:r>
        <w:rPr>
          <w:sz w:val="24"/>
          <w:szCs w:val="24"/>
        </w:rPr>
        <w:t>Basismodule I</w:t>
      </w:r>
      <w:r w:rsidR="00D527A4">
        <w:rPr>
          <w:sz w:val="24"/>
          <w:szCs w:val="24"/>
        </w:rPr>
        <w:t xml:space="preserve">V </w:t>
      </w:r>
      <w:r>
        <w:rPr>
          <w:sz w:val="24"/>
          <w:szCs w:val="24"/>
        </w:rPr>
        <w:t>(e-learning)</w:t>
      </w:r>
    </w:p>
    <w:p w14:paraId="25877AF0" w14:textId="5F367389" w:rsidR="003A6A4A" w:rsidRDefault="003A6A4A" w:rsidP="003A6A4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Feedback </w:t>
      </w:r>
    </w:p>
    <w:p w14:paraId="46FB2589" w14:textId="08587ABC" w:rsidR="003A6A4A" w:rsidRDefault="003A6A4A" w:rsidP="003A6A4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Voortgangsgesprek</w:t>
      </w:r>
    </w:p>
    <w:p w14:paraId="456935AB" w14:textId="751516DF" w:rsidR="00CB7BFF" w:rsidRPr="00CB201A" w:rsidRDefault="00CB7BFF" w:rsidP="00CB7BFF">
      <w:pPr>
        <w:rPr>
          <w:i/>
          <w:iCs/>
          <w:sz w:val="24"/>
          <w:szCs w:val="24"/>
        </w:rPr>
      </w:pPr>
      <w:r w:rsidRPr="00CB201A">
        <w:rPr>
          <w:i/>
          <w:iCs/>
          <w:sz w:val="24"/>
          <w:szCs w:val="24"/>
        </w:rPr>
        <w:t>Bijlage: Brand, Paul L.P., Peter Boendermaker. Feedback geven: een cruciale vaardigheid in de medische opleiding.</w:t>
      </w:r>
      <w:r w:rsidRPr="00CB201A">
        <w:rPr>
          <w:i/>
          <w:iCs/>
        </w:rPr>
        <w:t xml:space="preserve"> </w:t>
      </w:r>
      <w:r w:rsidRPr="00CB201A">
        <w:rPr>
          <w:i/>
          <w:iCs/>
          <w:sz w:val="24"/>
          <w:szCs w:val="24"/>
        </w:rPr>
        <w:t>Ned</w:t>
      </w:r>
      <w:r w:rsidR="00DF3813" w:rsidRPr="00CB201A">
        <w:rPr>
          <w:i/>
          <w:iCs/>
          <w:sz w:val="24"/>
          <w:szCs w:val="24"/>
        </w:rPr>
        <w:t>erlands</w:t>
      </w:r>
      <w:r w:rsidRPr="00CB201A">
        <w:rPr>
          <w:i/>
          <w:iCs/>
          <w:sz w:val="24"/>
          <w:szCs w:val="24"/>
        </w:rPr>
        <w:t xml:space="preserve"> Tijdschr</w:t>
      </w:r>
      <w:r w:rsidR="00DF3813" w:rsidRPr="00CB201A">
        <w:rPr>
          <w:i/>
          <w:iCs/>
          <w:sz w:val="24"/>
          <w:szCs w:val="24"/>
        </w:rPr>
        <w:t>ift</w:t>
      </w:r>
      <w:r w:rsidRPr="00CB201A">
        <w:rPr>
          <w:i/>
          <w:iCs/>
          <w:sz w:val="24"/>
          <w:szCs w:val="24"/>
        </w:rPr>
        <w:t xml:space="preserve"> Genees</w:t>
      </w:r>
      <w:r w:rsidR="00DF3813" w:rsidRPr="00CB201A">
        <w:rPr>
          <w:i/>
          <w:iCs/>
          <w:sz w:val="24"/>
          <w:szCs w:val="24"/>
        </w:rPr>
        <w:t>kunde</w:t>
      </w:r>
      <w:r w:rsidRPr="00CB201A">
        <w:rPr>
          <w:i/>
          <w:iCs/>
          <w:sz w:val="24"/>
          <w:szCs w:val="24"/>
        </w:rPr>
        <w:t xml:space="preserve"> 2009;153:B141.</w:t>
      </w:r>
    </w:p>
    <w:p w14:paraId="07D10F89" w14:textId="77777777" w:rsidR="000033B5" w:rsidRPr="000033B5" w:rsidRDefault="000033B5" w:rsidP="004C3CBC">
      <w:pPr>
        <w:pStyle w:val="Lijstalinea"/>
        <w:rPr>
          <w:sz w:val="24"/>
          <w:szCs w:val="24"/>
        </w:rPr>
      </w:pPr>
    </w:p>
    <w:p w14:paraId="0E96782B" w14:textId="305DF934" w:rsidR="000033B5" w:rsidRPr="005F48D4" w:rsidRDefault="005F48D4">
      <w:pPr>
        <w:rPr>
          <w:sz w:val="24"/>
          <w:szCs w:val="24"/>
          <w:u w:val="single"/>
        </w:rPr>
      </w:pPr>
      <w:r w:rsidRPr="005F48D4">
        <w:rPr>
          <w:sz w:val="24"/>
          <w:szCs w:val="24"/>
          <w:u w:val="single"/>
        </w:rPr>
        <w:t>Opzet van de trainingen</w:t>
      </w:r>
      <w:r w:rsidR="005D3B31">
        <w:rPr>
          <w:sz w:val="24"/>
          <w:szCs w:val="24"/>
          <w:u w:val="single"/>
        </w:rPr>
        <w:t xml:space="preserve"> in 3 dagdelen</w:t>
      </w:r>
    </w:p>
    <w:p w14:paraId="0F2865B3" w14:textId="208CFA20" w:rsidR="000033B5" w:rsidRPr="005D3B31" w:rsidRDefault="005F48D4">
      <w:pPr>
        <w:rPr>
          <w:b/>
          <w:bCs/>
          <w:sz w:val="24"/>
          <w:szCs w:val="24"/>
        </w:rPr>
      </w:pPr>
      <w:r w:rsidRPr="005D3B31">
        <w:rPr>
          <w:b/>
          <w:bCs/>
          <w:sz w:val="24"/>
          <w:szCs w:val="24"/>
        </w:rPr>
        <w:t>Eerste training:</w:t>
      </w:r>
      <w:r w:rsidR="00D112ED">
        <w:rPr>
          <w:b/>
          <w:bCs/>
          <w:sz w:val="24"/>
          <w:szCs w:val="24"/>
        </w:rPr>
        <w:t xml:space="preserve"> online 2 uur</w:t>
      </w:r>
    </w:p>
    <w:p w14:paraId="78BC6B2C" w14:textId="286DBD45" w:rsidR="005F48D4" w:rsidRDefault="005F48D4" w:rsidP="005F48D4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Introductie</w:t>
      </w:r>
      <w:r w:rsidR="005D3B31">
        <w:rPr>
          <w:sz w:val="24"/>
          <w:szCs w:val="24"/>
        </w:rPr>
        <w:t xml:space="preserve"> </w:t>
      </w:r>
      <w:r>
        <w:rPr>
          <w:sz w:val="24"/>
          <w:szCs w:val="24"/>
        </w:rPr>
        <w:t>&amp; kennismaking</w:t>
      </w:r>
      <w:r w:rsidR="005D3B31">
        <w:rPr>
          <w:sz w:val="24"/>
          <w:szCs w:val="24"/>
        </w:rPr>
        <w:t xml:space="preserve"> (*)</w:t>
      </w:r>
    </w:p>
    <w:p w14:paraId="78525234" w14:textId="77777777" w:rsidR="005D3B31" w:rsidRDefault="0054630F" w:rsidP="005F48D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34F3E">
        <w:rPr>
          <w:sz w:val="24"/>
          <w:szCs w:val="24"/>
        </w:rPr>
        <w:t>Leerdoelen</w:t>
      </w:r>
      <w:r w:rsidR="005D3B31">
        <w:rPr>
          <w:sz w:val="24"/>
          <w:szCs w:val="24"/>
        </w:rPr>
        <w:t xml:space="preserve"> </w:t>
      </w:r>
      <w:r w:rsidRPr="00B34F3E">
        <w:rPr>
          <w:sz w:val="24"/>
          <w:szCs w:val="24"/>
        </w:rPr>
        <w:t>voor vandaag</w:t>
      </w:r>
    </w:p>
    <w:p w14:paraId="0E3D9359" w14:textId="23F88897" w:rsidR="0054630F" w:rsidRDefault="005D3B31" w:rsidP="005F48D4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MPA opleiding in beeld</w:t>
      </w:r>
      <w:r w:rsidR="0054630F" w:rsidRPr="00B34F3E">
        <w:rPr>
          <w:sz w:val="24"/>
          <w:szCs w:val="24"/>
        </w:rPr>
        <w:t xml:space="preserve"> </w:t>
      </w:r>
    </w:p>
    <w:p w14:paraId="45EFE94E" w14:textId="79B52465" w:rsidR="005D3B31" w:rsidRPr="005D3B31" w:rsidRDefault="00B34F3E" w:rsidP="005D3B3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Vragen over de onderwerpen van de modules</w:t>
      </w:r>
    </w:p>
    <w:p w14:paraId="6D253C74" w14:textId="1562F1D8" w:rsidR="00B34F3E" w:rsidRDefault="005D3B31" w:rsidP="005D3B3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Uitwisseling ervaringen tot nu toe</w:t>
      </w:r>
    </w:p>
    <w:p w14:paraId="6F18D734" w14:textId="77777777" w:rsidR="00E74F1B" w:rsidRPr="00E74F1B" w:rsidRDefault="005D3B31" w:rsidP="00E74F1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Voornemens</w:t>
      </w:r>
    </w:p>
    <w:p w14:paraId="018BDD70" w14:textId="77777777" w:rsidR="00E74F1B" w:rsidRPr="00E74F1B" w:rsidRDefault="00E74F1B" w:rsidP="00D527A4">
      <w:pPr>
        <w:pStyle w:val="Lijstalinea"/>
        <w:rPr>
          <w:sz w:val="24"/>
          <w:szCs w:val="24"/>
        </w:rPr>
      </w:pPr>
    </w:p>
    <w:p w14:paraId="4FFEA8CB" w14:textId="779E441B" w:rsidR="00E74F1B" w:rsidRPr="00E74F1B" w:rsidRDefault="0054630F">
      <w:pPr>
        <w:rPr>
          <w:sz w:val="24"/>
          <w:szCs w:val="24"/>
        </w:rPr>
      </w:pPr>
      <w:r w:rsidRPr="00E74F1B">
        <w:rPr>
          <w:sz w:val="24"/>
          <w:szCs w:val="24"/>
        </w:rPr>
        <w:t>Voorbereid</w:t>
      </w:r>
      <w:r w:rsidR="005D3B31" w:rsidRPr="00E74F1B">
        <w:rPr>
          <w:sz w:val="24"/>
          <w:szCs w:val="24"/>
        </w:rPr>
        <w:t>ing</w:t>
      </w:r>
      <w:r w:rsidRPr="00E74F1B">
        <w:rPr>
          <w:sz w:val="24"/>
          <w:szCs w:val="24"/>
        </w:rPr>
        <w:t>: Basismodule</w:t>
      </w:r>
      <w:r w:rsidR="00B34F3E" w:rsidRPr="00E74F1B">
        <w:rPr>
          <w:sz w:val="24"/>
          <w:szCs w:val="24"/>
        </w:rPr>
        <w:t xml:space="preserve"> </w:t>
      </w:r>
      <w:r w:rsidRPr="00E74F1B">
        <w:rPr>
          <w:sz w:val="24"/>
          <w:szCs w:val="24"/>
        </w:rPr>
        <w:t>didactiek</w:t>
      </w:r>
      <w:r w:rsidR="00B34F3E" w:rsidRPr="00E74F1B">
        <w:rPr>
          <w:sz w:val="24"/>
          <w:szCs w:val="24"/>
        </w:rPr>
        <w:t xml:space="preserve"> I en II</w:t>
      </w:r>
      <w:r w:rsidRPr="00E74F1B">
        <w:rPr>
          <w:sz w:val="24"/>
          <w:szCs w:val="24"/>
        </w:rPr>
        <w:t xml:space="preserve"> </w:t>
      </w:r>
    </w:p>
    <w:p w14:paraId="73875290" w14:textId="77777777" w:rsidR="00E74F1B" w:rsidRDefault="00E74F1B">
      <w:pPr>
        <w:rPr>
          <w:b/>
          <w:bCs/>
          <w:sz w:val="24"/>
          <w:szCs w:val="24"/>
        </w:rPr>
      </w:pPr>
    </w:p>
    <w:p w14:paraId="7FE5C428" w14:textId="0DA7A591" w:rsidR="00B34F3E" w:rsidRDefault="00B34F3E">
      <w:pPr>
        <w:rPr>
          <w:b/>
          <w:bCs/>
          <w:sz w:val="24"/>
          <w:szCs w:val="24"/>
        </w:rPr>
      </w:pPr>
      <w:r w:rsidRPr="005D3B31">
        <w:rPr>
          <w:b/>
          <w:bCs/>
          <w:sz w:val="24"/>
          <w:szCs w:val="24"/>
        </w:rPr>
        <w:t>Tweede training:</w:t>
      </w:r>
      <w:r w:rsidR="00D112ED">
        <w:rPr>
          <w:b/>
          <w:bCs/>
          <w:sz w:val="24"/>
          <w:szCs w:val="24"/>
        </w:rPr>
        <w:t xml:space="preserve"> online 2 uur</w:t>
      </w:r>
    </w:p>
    <w:p w14:paraId="2EA97016" w14:textId="369901AC" w:rsidR="005D3B31" w:rsidRDefault="005D3B31" w:rsidP="005D3B3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D3B31">
        <w:rPr>
          <w:sz w:val="24"/>
          <w:szCs w:val="24"/>
        </w:rPr>
        <w:t>Terugblik</w:t>
      </w:r>
      <w:r w:rsidR="00D81ED3">
        <w:rPr>
          <w:sz w:val="24"/>
          <w:szCs w:val="24"/>
        </w:rPr>
        <w:t xml:space="preserve"> &amp; kort uitwisseling ervaringen</w:t>
      </w:r>
    </w:p>
    <w:p w14:paraId="13EB9AA2" w14:textId="58F72776" w:rsidR="005D3B31" w:rsidRDefault="005D3B31" w:rsidP="005D3B3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Leerdoelen voor vandaag</w:t>
      </w:r>
    </w:p>
    <w:p w14:paraId="3F5D0E80" w14:textId="7B774175" w:rsidR="005D3B31" w:rsidRDefault="005D3B31" w:rsidP="005D3B3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‘Aan de slag’: o</w:t>
      </w:r>
      <w:r w:rsidRPr="005D3B31">
        <w:rPr>
          <w:sz w:val="24"/>
          <w:szCs w:val="24"/>
        </w:rPr>
        <w:t>efenen met KPB’s en voortgangsgesprekken</w:t>
      </w:r>
    </w:p>
    <w:p w14:paraId="29171839" w14:textId="1AB2D0B0" w:rsidR="00340F43" w:rsidRPr="005D3B31" w:rsidRDefault="00340F43" w:rsidP="005D3B3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Vaardigheden in de praktijk: mogelijkheden en moeilijkheden</w:t>
      </w:r>
    </w:p>
    <w:p w14:paraId="391E623C" w14:textId="0F72E544" w:rsidR="005D3B31" w:rsidRDefault="00D81ED3" w:rsidP="005D3B3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Vrije invulling afhankelijk van leerwensen</w:t>
      </w:r>
    </w:p>
    <w:p w14:paraId="08B2C1EB" w14:textId="31EB591B" w:rsidR="00B34F3E" w:rsidRPr="00D81ED3" w:rsidRDefault="00D81ED3" w:rsidP="00D81ED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Voornemens</w:t>
      </w:r>
    </w:p>
    <w:p w14:paraId="274208F5" w14:textId="77777777" w:rsidR="00CB7BFF" w:rsidRDefault="00B34F3E">
      <w:pPr>
        <w:rPr>
          <w:sz w:val="24"/>
          <w:szCs w:val="24"/>
        </w:rPr>
      </w:pPr>
      <w:r>
        <w:rPr>
          <w:sz w:val="24"/>
          <w:szCs w:val="24"/>
        </w:rPr>
        <w:t xml:space="preserve">Voorbereiding: </w:t>
      </w:r>
    </w:p>
    <w:p w14:paraId="6C3BE19F" w14:textId="296D697B" w:rsidR="00B34F3E" w:rsidRDefault="00B34F3E" w:rsidP="00CB7BFF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CB7BFF">
        <w:rPr>
          <w:sz w:val="24"/>
          <w:szCs w:val="24"/>
        </w:rPr>
        <w:t>Basismodule III</w:t>
      </w:r>
      <w:r w:rsidR="000D5199">
        <w:rPr>
          <w:sz w:val="24"/>
          <w:szCs w:val="24"/>
        </w:rPr>
        <w:t xml:space="preserve"> en IV</w:t>
      </w:r>
    </w:p>
    <w:p w14:paraId="5F419003" w14:textId="77777777" w:rsidR="00E74F1B" w:rsidRDefault="00E74F1B">
      <w:pPr>
        <w:rPr>
          <w:b/>
          <w:bCs/>
          <w:sz w:val="24"/>
          <w:szCs w:val="24"/>
        </w:rPr>
      </w:pPr>
    </w:p>
    <w:p w14:paraId="6CB909BD" w14:textId="29774291" w:rsidR="000033B5" w:rsidRDefault="00B34F3E">
      <w:pPr>
        <w:rPr>
          <w:sz w:val="24"/>
          <w:szCs w:val="24"/>
        </w:rPr>
      </w:pPr>
      <w:r w:rsidRPr="005D3B31">
        <w:rPr>
          <w:b/>
          <w:bCs/>
          <w:sz w:val="24"/>
          <w:szCs w:val="24"/>
        </w:rPr>
        <w:t>Derde training</w:t>
      </w:r>
      <w:r>
        <w:rPr>
          <w:sz w:val="24"/>
          <w:szCs w:val="24"/>
        </w:rPr>
        <w:t>:</w:t>
      </w:r>
      <w:r w:rsidR="00D112ED">
        <w:rPr>
          <w:sz w:val="24"/>
          <w:szCs w:val="24"/>
        </w:rPr>
        <w:t xml:space="preserve"> </w:t>
      </w:r>
      <w:r w:rsidR="00D112ED" w:rsidRPr="00D112ED">
        <w:rPr>
          <w:b/>
          <w:bCs/>
          <w:sz w:val="24"/>
          <w:szCs w:val="24"/>
        </w:rPr>
        <w:t>live</w:t>
      </w:r>
      <w:r w:rsidR="00D112ED">
        <w:rPr>
          <w:b/>
          <w:bCs/>
          <w:sz w:val="24"/>
          <w:szCs w:val="24"/>
        </w:rPr>
        <w:t xml:space="preserve"> 4 uur</w:t>
      </w:r>
    </w:p>
    <w:p w14:paraId="61DBBC77" w14:textId="77777777" w:rsidR="00340F43" w:rsidRDefault="00340F43" w:rsidP="00340F4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MPA in de praktijk: waar lopen we tegenaan en hoe lossen we dit op?</w:t>
      </w:r>
    </w:p>
    <w:p w14:paraId="46425551" w14:textId="45D4A16C" w:rsidR="00FC051E" w:rsidRPr="00FC051E" w:rsidRDefault="00D81ED3" w:rsidP="00FC051E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Intervisie</w:t>
      </w:r>
    </w:p>
    <w:p w14:paraId="691615E9" w14:textId="09417585" w:rsidR="00D81ED3" w:rsidRDefault="00D81ED3" w:rsidP="00D81ED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Afspraken voor vervolg: hoe verder?</w:t>
      </w:r>
    </w:p>
    <w:p w14:paraId="33C15B1A" w14:textId="4D8863FB" w:rsidR="00C9011D" w:rsidRPr="00C9011D" w:rsidRDefault="00450AF9" w:rsidP="00C901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(*) </w:t>
      </w:r>
      <w:r w:rsidR="00C9011D" w:rsidRPr="00450AF9">
        <w:rPr>
          <w:sz w:val="24"/>
          <w:szCs w:val="24"/>
        </w:rPr>
        <w:t xml:space="preserve">Optioneel van werkmoment naar leermoment </w:t>
      </w:r>
    </w:p>
    <w:p w14:paraId="162062B8" w14:textId="2DB68281" w:rsidR="005D3B31" w:rsidRDefault="00B34F3E">
      <w:pPr>
        <w:rPr>
          <w:sz w:val="24"/>
          <w:szCs w:val="24"/>
        </w:rPr>
      </w:pPr>
      <w:r>
        <w:rPr>
          <w:sz w:val="24"/>
          <w:szCs w:val="24"/>
        </w:rPr>
        <w:t xml:space="preserve">Voorbereiding: eigen </w:t>
      </w:r>
      <w:r w:rsidR="00D81ED3">
        <w:rPr>
          <w:sz w:val="24"/>
          <w:szCs w:val="24"/>
        </w:rPr>
        <w:t>casuïstiek</w:t>
      </w:r>
      <w:r>
        <w:rPr>
          <w:sz w:val="24"/>
          <w:szCs w:val="24"/>
        </w:rPr>
        <w:t xml:space="preserve"> met betrekking tot het beoordelen en begeleiden van</w:t>
      </w:r>
      <w:r w:rsidR="00D81ED3">
        <w:rPr>
          <w:sz w:val="24"/>
          <w:szCs w:val="24"/>
        </w:rPr>
        <w:t xml:space="preserve"> PA</w:t>
      </w:r>
    </w:p>
    <w:p w14:paraId="0C812C55" w14:textId="651498EA" w:rsidR="00E74F1B" w:rsidRPr="0020232C" w:rsidRDefault="00E74F1B">
      <w:pPr>
        <w:rPr>
          <w:b/>
          <w:bCs/>
          <w:sz w:val="24"/>
          <w:szCs w:val="24"/>
          <w:u w:val="single"/>
        </w:rPr>
      </w:pPr>
    </w:p>
    <w:p w14:paraId="623B2F6F" w14:textId="4B45D5AF" w:rsidR="0020232C" w:rsidRPr="0020232C" w:rsidRDefault="0020232C">
      <w:pPr>
        <w:rPr>
          <w:b/>
          <w:bCs/>
          <w:sz w:val="24"/>
          <w:szCs w:val="24"/>
        </w:rPr>
      </w:pPr>
      <w:r w:rsidRPr="0020232C">
        <w:rPr>
          <w:b/>
          <w:bCs/>
          <w:sz w:val="24"/>
          <w:szCs w:val="24"/>
        </w:rPr>
        <w:t>Vierde training: onder voorbehoud en online/live</w:t>
      </w:r>
    </w:p>
    <w:p w14:paraId="51237038" w14:textId="0A340821" w:rsidR="0020232C" w:rsidRDefault="0020232C" w:rsidP="0020232C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0232C">
        <w:rPr>
          <w:sz w:val="24"/>
          <w:szCs w:val="24"/>
        </w:rPr>
        <w:t xml:space="preserve">Assessmenttraining </w:t>
      </w:r>
    </w:p>
    <w:p w14:paraId="09288B12" w14:textId="77777777" w:rsidR="00B17D0F" w:rsidRPr="0020232C" w:rsidRDefault="00B17D0F" w:rsidP="00B17D0F">
      <w:pPr>
        <w:pStyle w:val="Lijstalinea"/>
        <w:rPr>
          <w:sz w:val="24"/>
          <w:szCs w:val="24"/>
        </w:rPr>
      </w:pPr>
    </w:p>
    <w:p w14:paraId="583EC2F6" w14:textId="713EAD09" w:rsidR="005D3B31" w:rsidRPr="005D3B31" w:rsidRDefault="003A6A4A">
      <w:pPr>
        <w:rPr>
          <w:sz w:val="24"/>
          <w:szCs w:val="24"/>
          <w:u w:val="single"/>
        </w:rPr>
      </w:pPr>
      <w:r w:rsidRPr="005D3B31">
        <w:rPr>
          <w:sz w:val="24"/>
          <w:szCs w:val="24"/>
          <w:u w:val="single"/>
        </w:rPr>
        <w:t>Data</w:t>
      </w:r>
    </w:p>
    <w:p w14:paraId="0C2999DF" w14:textId="51D35533" w:rsidR="003A6A4A" w:rsidRDefault="003A6A4A">
      <w:pPr>
        <w:rPr>
          <w:sz w:val="24"/>
          <w:szCs w:val="24"/>
        </w:rPr>
      </w:pPr>
      <w:r>
        <w:rPr>
          <w:sz w:val="24"/>
          <w:szCs w:val="24"/>
        </w:rPr>
        <w:t>* 1</w:t>
      </w:r>
      <w:r w:rsidRPr="003A6A4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bijeenkomst </w:t>
      </w:r>
      <w:r w:rsidR="00FC051E">
        <w:rPr>
          <w:sz w:val="24"/>
          <w:szCs w:val="24"/>
        </w:rPr>
        <w:t>medio september</w:t>
      </w:r>
    </w:p>
    <w:p w14:paraId="6E49D7A7" w14:textId="337875C5" w:rsidR="003A6A4A" w:rsidRDefault="003A6A4A">
      <w:pPr>
        <w:rPr>
          <w:sz w:val="24"/>
          <w:szCs w:val="24"/>
        </w:rPr>
      </w:pPr>
      <w:r>
        <w:rPr>
          <w:sz w:val="24"/>
          <w:szCs w:val="24"/>
        </w:rPr>
        <w:t>* 2</w:t>
      </w:r>
      <w:r w:rsidRPr="003A6A4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bijeenkomst </w:t>
      </w:r>
      <w:r w:rsidR="00FC051E">
        <w:rPr>
          <w:sz w:val="24"/>
          <w:szCs w:val="24"/>
        </w:rPr>
        <w:t>eind oktober</w:t>
      </w:r>
    </w:p>
    <w:p w14:paraId="041BCDF7" w14:textId="22A0D8E0" w:rsidR="003A6A4A" w:rsidRDefault="003A6A4A">
      <w:pPr>
        <w:rPr>
          <w:sz w:val="24"/>
          <w:szCs w:val="24"/>
        </w:rPr>
      </w:pPr>
      <w:r>
        <w:rPr>
          <w:sz w:val="24"/>
          <w:szCs w:val="24"/>
        </w:rPr>
        <w:t>* 3</w:t>
      </w:r>
      <w:r w:rsidRPr="003A6A4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bijeenkomst medio </w:t>
      </w:r>
      <w:r w:rsidR="005B58B8">
        <w:rPr>
          <w:sz w:val="24"/>
          <w:szCs w:val="24"/>
        </w:rPr>
        <w:t>maart</w:t>
      </w:r>
    </w:p>
    <w:p w14:paraId="4CAC04CB" w14:textId="7391D8A5" w:rsidR="00842F25" w:rsidRDefault="00842F25">
      <w:pPr>
        <w:rPr>
          <w:sz w:val="24"/>
          <w:szCs w:val="24"/>
        </w:rPr>
      </w:pPr>
      <w:r>
        <w:rPr>
          <w:sz w:val="24"/>
          <w:szCs w:val="24"/>
        </w:rPr>
        <w:t>(* 4</w:t>
      </w:r>
      <w:r w:rsidRPr="00842F2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bijeenkomst assessmenttraining nog onder voorbehoud)</w:t>
      </w:r>
    </w:p>
    <w:p w14:paraId="56655039" w14:textId="0CABFD14" w:rsidR="006B35E1" w:rsidRPr="006525A0" w:rsidRDefault="006B35E1">
      <w:pPr>
        <w:rPr>
          <w:sz w:val="24"/>
          <w:szCs w:val="24"/>
        </w:rPr>
      </w:pPr>
    </w:p>
    <w:sectPr w:rsidR="006B35E1" w:rsidRPr="0065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0BE8"/>
    <w:multiLevelType w:val="hybridMultilevel"/>
    <w:tmpl w:val="784455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A24"/>
    <w:multiLevelType w:val="hybridMultilevel"/>
    <w:tmpl w:val="B7D6FF12"/>
    <w:lvl w:ilvl="0" w:tplc="82964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0D32"/>
    <w:multiLevelType w:val="hybridMultilevel"/>
    <w:tmpl w:val="9274E226"/>
    <w:lvl w:ilvl="0" w:tplc="389E5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02ED0"/>
    <w:multiLevelType w:val="hybridMultilevel"/>
    <w:tmpl w:val="A44A570C"/>
    <w:lvl w:ilvl="0" w:tplc="01C8B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E1"/>
    <w:rsid w:val="000033B5"/>
    <w:rsid w:val="00091C6A"/>
    <w:rsid w:val="000D5199"/>
    <w:rsid w:val="0020232C"/>
    <w:rsid w:val="00246B9B"/>
    <w:rsid w:val="002D5180"/>
    <w:rsid w:val="00340F43"/>
    <w:rsid w:val="00395A61"/>
    <w:rsid w:val="003A6A4A"/>
    <w:rsid w:val="00410660"/>
    <w:rsid w:val="00425363"/>
    <w:rsid w:val="00450AF9"/>
    <w:rsid w:val="004C3CBC"/>
    <w:rsid w:val="0054630F"/>
    <w:rsid w:val="005470A3"/>
    <w:rsid w:val="0057250A"/>
    <w:rsid w:val="005B58B8"/>
    <w:rsid w:val="005D3B31"/>
    <w:rsid w:val="005F48D4"/>
    <w:rsid w:val="00616684"/>
    <w:rsid w:val="006525A0"/>
    <w:rsid w:val="00691CAE"/>
    <w:rsid w:val="006B35E1"/>
    <w:rsid w:val="006D20EF"/>
    <w:rsid w:val="00842F25"/>
    <w:rsid w:val="009A782A"/>
    <w:rsid w:val="00A62846"/>
    <w:rsid w:val="00A62DEF"/>
    <w:rsid w:val="00B17D0F"/>
    <w:rsid w:val="00B34F3E"/>
    <w:rsid w:val="00BF1152"/>
    <w:rsid w:val="00C87898"/>
    <w:rsid w:val="00C9011D"/>
    <w:rsid w:val="00CA52E8"/>
    <w:rsid w:val="00CB201A"/>
    <w:rsid w:val="00CB7BFF"/>
    <w:rsid w:val="00D112ED"/>
    <w:rsid w:val="00D527A4"/>
    <w:rsid w:val="00D81ED3"/>
    <w:rsid w:val="00DF3813"/>
    <w:rsid w:val="00E0494C"/>
    <w:rsid w:val="00E74F1B"/>
    <w:rsid w:val="00EF5F22"/>
    <w:rsid w:val="00F43C38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1D13"/>
  <w15:chartTrackingRefBased/>
  <w15:docId w15:val="{FB2F9E17-32E0-41E2-B54C-40244D34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ED375EED2C54F8363C55442677899" ma:contentTypeVersion="8" ma:contentTypeDescription="Create a new document." ma:contentTypeScope="" ma:versionID="af6f3d05f54e783ac4d5169101dab364">
  <xsd:schema xmlns:xsd="http://www.w3.org/2001/XMLSchema" xmlns:xs="http://www.w3.org/2001/XMLSchema" xmlns:p="http://schemas.microsoft.com/office/2006/metadata/properties" xmlns:ns3="ad69066a-8bd0-472c-8f33-a075c0d1c343" targetNamespace="http://schemas.microsoft.com/office/2006/metadata/properties" ma:root="true" ma:fieldsID="afd119ea3b07b8cbc9077f3806dd7e62" ns3:_="">
    <xsd:import namespace="ad69066a-8bd0-472c-8f33-a075c0d1c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9066a-8bd0-472c-8f33-a075c0d1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E49FC-C942-4A76-BA05-EE1EDA4C4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9066a-8bd0-472c-8f33-a075c0d1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AD680-BBD1-41DB-939C-46F54A6D9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B4B90-C469-4FF1-91B6-DDFD3BB42A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Oog en Onderwijs N.M.M. Brüll</dc:creator>
  <cp:keywords/>
  <dc:description/>
  <cp:lastModifiedBy>Vink-Inpijn, P.D. (Paula)</cp:lastModifiedBy>
  <cp:revision>2</cp:revision>
  <dcterms:created xsi:type="dcterms:W3CDTF">2020-07-29T08:37:00Z</dcterms:created>
  <dcterms:modified xsi:type="dcterms:W3CDTF">2020-07-29T08:37:00Z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0x010100A3AED375EED2C54F8363C55442677899</vt:lpwstr>
  </property>
</Properties>
</file>